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71" w:rsidRDefault="001E0071" w:rsidP="001E0071">
      <w:pPr>
        <w:shd w:val="clear" w:color="auto" w:fill="C6D9F1" w:themeFill="text2" w:themeFillTint="33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Эмоциональным мамам на заметку:</w:t>
      </w:r>
    </w:p>
    <w:p w:rsidR="001E0071" w:rsidRDefault="001E0071" w:rsidP="001E0071">
      <w:pPr>
        <w:shd w:val="clear" w:color="auto" w:fill="C6D9F1" w:themeFill="text2" w:themeFillTint="33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E0071" w:rsidRDefault="001E0071" w:rsidP="001E0071">
      <w:pPr>
        <w:shd w:val="clear" w:color="auto" w:fill="C6D9F1" w:themeFill="text2" w:themeFillTint="33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lang w:eastAsia="ru-RU"/>
        </w:rPr>
        <w:t>«Как нужно кричать на ребёнка…»</w:t>
      </w:r>
    </w:p>
    <w:p w:rsidR="001E0071" w:rsidRDefault="001E0071" w:rsidP="001E0071">
      <w:pPr>
        <w:shd w:val="clear" w:color="auto" w:fill="C6D9F1" w:themeFill="text2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E0071" w:rsidRDefault="001E0071" w:rsidP="001E0071">
      <w:pPr>
        <w:shd w:val="clear" w:color="auto" w:fill="C6D9F1" w:themeFill="text2" w:themeFillTint="33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Зачем мы ругаем детей? Трудно представить, что громкий голос, угрозы и многословные причитания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какой-то педагогический эффект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сдержаться не всегда получается - раздражение, бессилие, обида, злость, усталость вырываются наружу. Сегодня мы поговорим о том, как не превратиться в монстра, убивающего все вокруг своим криком.</w:t>
      </w:r>
    </w:p>
    <w:p w:rsidR="001E0071" w:rsidRDefault="001E0071" w:rsidP="001E0071">
      <w:pPr>
        <w:shd w:val="clear" w:color="auto" w:fill="C6D9F1" w:themeFill="text2" w:themeFillTint="33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Прежде всего, можно предупредить малыша: “Сейчас я буду ругаться”. Может быть, он перестанет делать то, что вас злит. Или хотя бы успеет убежать и спрятаться.</w:t>
      </w:r>
    </w:p>
    <w:p w:rsidR="001E0071" w:rsidRDefault="001E0071" w:rsidP="001E0071">
      <w:pPr>
        <w:shd w:val="clear" w:color="auto" w:fill="C6D9F1" w:themeFill="text2" w:themeFillTint="33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Прежде чем кричать: “Ухи оборву” или что-то другое, убедитесь, что ребенок не воспринимает угрозу буквально.</w:t>
      </w:r>
    </w:p>
    <w:p w:rsidR="001E0071" w:rsidRDefault="001E0071" w:rsidP="001E0071">
      <w:pPr>
        <w:shd w:val="clear" w:color="auto" w:fill="C6D9F1" w:themeFill="text2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Говорите о себе, а не о ребенке. Многократно повторяйте, что вы чувствуете, не ссылаясь на того, кто в этом виноват. Это очень хороший пример для ребенка и, возможно, он в следующий раз тоже скажет “Я злюсь!” вместо того, чтобы кидать игрушки об стену.         </w:t>
      </w:r>
    </w:p>
    <w:p w:rsidR="001E0071" w:rsidRDefault="001E0071" w:rsidP="001E0071">
      <w:pPr>
        <w:shd w:val="clear" w:color="auto" w:fill="C6D9F1" w:themeFill="text2" w:themeFillTint="33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Если вам так уж хочется обозвать ребенка, оставьте при себе всякие “балбес” и “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бестолочь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и придумайте свое ругательство. Например, скажите ему: “Ах, 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трикапулька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басюлька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!”.</w:t>
      </w:r>
    </w:p>
    <w:p w:rsidR="001E0071" w:rsidRDefault="001E0071" w:rsidP="001E0071">
      <w:pPr>
        <w:shd w:val="clear" w:color="auto" w:fill="C6D9F1" w:themeFill="text2" w:themeFillTint="33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Дойдя до точки кипения, начинайте стучать половником о кастрюлю или деревянной скалкой по подоконнику. Это может быть не только сигналом вашим домочадцам, но и хорошим способом избавиться от негативных эмоций.</w:t>
      </w:r>
    </w:p>
    <w:p w:rsidR="001E0071" w:rsidRDefault="001E0071" w:rsidP="001E0071">
      <w:pPr>
        <w:shd w:val="clear" w:color="auto" w:fill="C6D9F1" w:themeFill="text2" w:themeFillTint="33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Всегда есть опасность обидеть, сказать в сердцах что-то опасное, что ребенок примет как правду. Поэтому разозлившись лучше рычите. Или войте. Удивительно, но такой способ выражения злости и раздражения выходит более человечным.</w:t>
      </w:r>
    </w:p>
    <w:p w:rsidR="001E0071" w:rsidRDefault="001E0071" w:rsidP="001E0071">
      <w:pPr>
        <w:shd w:val="clear" w:color="auto" w:fill="C6D9F1" w:themeFill="text2" w:themeFillTint="33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 обязательно повышать голос, чтобы объяснить ребенку, что вам очень хочется его отшлепать. Скорчите страшную рожу или проведите воспитательную работу в форме пантомимы.</w:t>
      </w:r>
    </w:p>
    <w:p w:rsidR="001E0071" w:rsidRDefault="001E0071" w:rsidP="001E0071">
      <w:pPr>
        <w:shd w:val="clear" w:color="auto" w:fill="C6D9F1" w:themeFill="text2" w:themeFillTint="33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Попробуйте ругаться шепотом.</w:t>
      </w:r>
    </w:p>
    <w:p w:rsidR="001E0071" w:rsidRDefault="001E0071" w:rsidP="001E0071">
      <w:pPr>
        <w:shd w:val="clear" w:color="auto" w:fill="C6D9F1" w:themeFill="text2" w:themeFillTint="33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Уйдите в другую комнату и там выскажите все, что думаете, дивану или табуретке.</w:t>
      </w:r>
    </w:p>
    <w:p w:rsidR="001E0071" w:rsidRDefault="001E0071" w:rsidP="001E0071">
      <w:pPr>
        <w:shd w:val="clear" w:color="auto" w:fill="C6D9F1" w:themeFill="text2" w:themeFillTint="33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Вспомните, сколько раз в жизни вы сдерживали злость и раздражение из-за страха увольнения, боязни одиночества, общественного мнения. Теперь сделайте это из-за любви.</w:t>
      </w:r>
    </w:p>
    <w:p w:rsidR="001E0071" w:rsidRDefault="001E0071" w:rsidP="001E0071">
      <w:pPr>
        <w:shd w:val="clear" w:color="auto" w:fill="C6D9F1" w:themeFill="text2" w:themeFillTint="33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</w:p>
    <w:p w:rsidR="001E0071" w:rsidRDefault="001E0071" w:rsidP="001E0071">
      <w:pPr>
        <w:shd w:val="clear" w:color="auto" w:fill="C6D9F1" w:themeFill="text2" w:themeFillTint="33"/>
      </w:pPr>
    </w:p>
    <w:p w:rsidR="0008254C" w:rsidRDefault="0008254C"/>
    <w:sectPr w:rsidR="0008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6C"/>
    <w:rsid w:val="0008254C"/>
    <w:rsid w:val="001E0071"/>
    <w:rsid w:val="008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2018-07-17T09:54:00Z</dcterms:created>
  <dcterms:modified xsi:type="dcterms:W3CDTF">2018-07-17T09:55:00Z</dcterms:modified>
</cp:coreProperties>
</file>